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451DA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51DA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D86A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Nr.17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451D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10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E27B03" w:rsidRDefault="00E27B0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F24779" w:rsidRDefault="00F24779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451DAA" w:rsidRPr="00451DAA" w:rsidRDefault="00451DAA" w:rsidP="00A674C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451DAA">
        <w:rPr>
          <w:rFonts w:ascii="Times New Roman" w:hAnsi="Times New Roman" w:cs="Times New Roman"/>
          <w:b/>
          <w:noProof/>
          <w:sz w:val="24"/>
          <w:szCs w:val="24"/>
        </w:rPr>
        <w:t>Par pārvaldes vadītāja Praulienas un Mētrienas pagastos pretendentu pieteikšanos</w:t>
      </w:r>
    </w:p>
    <w:bookmarkEnd w:id="0"/>
    <w:p w:rsidR="00451DAA" w:rsidRDefault="00451DAA" w:rsidP="00451D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1DAA" w:rsidRPr="00296372" w:rsidRDefault="00451DAA" w:rsidP="0045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B8">
        <w:rPr>
          <w:rFonts w:cs="Times New Roman"/>
        </w:rPr>
        <w:tab/>
      </w:r>
      <w:r w:rsidRPr="00296372">
        <w:rPr>
          <w:rFonts w:ascii="Times New Roman" w:hAnsi="Times New Roman" w:cs="Times New Roman"/>
          <w:sz w:val="24"/>
          <w:szCs w:val="24"/>
        </w:rPr>
        <w:t xml:space="preserve">Pamatojoties uz to, ka ir izveidojusies pārvaldes vadītāja Praulienas un Mētrienas pagastos vakance, ir nepieciešams lemt par pārvaldes vadītāja iecelšanu Praulienas un Mētrienas pagastos. </w:t>
      </w:r>
    </w:p>
    <w:p w:rsidR="00451DAA" w:rsidRPr="007B6971" w:rsidRDefault="00451DAA" w:rsidP="00451DAA">
      <w:pPr>
        <w:spacing w:after="0" w:line="240" w:lineRule="auto"/>
        <w:ind w:right="84"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296372">
        <w:rPr>
          <w:rFonts w:ascii="Times New Roman" w:hAnsi="Times New Roman" w:cs="Times New Roman"/>
          <w:sz w:val="24"/>
          <w:szCs w:val="24"/>
        </w:rPr>
        <w:t>Noklausījusies sniegto informāciju,</w:t>
      </w:r>
      <w:r>
        <w:rPr>
          <w:rFonts w:ascii="Times New Roman" w:hAnsi="Times New Roman" w:cs="Times New Roman"/>
          <w:sz w:val="24"/>
          <w:szCs w:val="24"/>
        </w:rPr>
        <w:t xml:space="preserve"> ņemot vērā 18.08.2020. Finanšu un attīstības komitejas atzinumu,</w:t>
      </w:r>
      <w:r w:rsidRPr="00296372">
        <w:rPr>
          <w:rFonts w:ascii="Times New Roman" w:hAnsi="Times New Roman" w:cs="Times New Roman"/>
          <w:sz w:val="24"/>
          <w:szCs w:val="24"/>
        </w:rPr>
        <w:t xml:space="preserve"> </w:t>
      </w:r>
      <w:r w:rsidRPr="0029637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</w:t>
      </w:r>
      <w:r w:rsidRPr="0029637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</w:t>
      </w:r>
      <w:r w:rsidRPr="0029637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Pr="0029637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smartTag w:uri="urn:schemas-microsoft-com:office:smarttags" w:element="stockticker">
        <w:r w:rsidRPr="006B74AC">
          <w:rPr>
            <w:rFonts w:ascii="Times New Roman" w:hAnsi="Times New Roman" w:cs="Times New Roman"/>
            <w:b/>
            <w:sz w:val="24"/>
            <w:szCs w:val="24"/>
          </w:rPr>
          <w:t>PAR</w:t>
        </w:r>
      </w:smartTag>
      <w:r w:rsidRPr="006B74AC">
        <w:rPr>
          <w:rFonts w:ascii="Times New Roman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hAnsi="Times New Roman" w:cs="Times New Roman"/>
          <w:b/>
          <w:bCs/>
          <w:sz w:val="24"/>
          <w:szCs w:val="24"/>
        </w:rPr>
        <w:t xml:space="preserve">– 13 </w:t>
      </w:r>
      <w:r w:rsidRPr="006B74AC">
        <w:rPr>
          <w:rFonts w:ascii="Times New Roman" w:hAnsi="Times New Roman" w:cs="Times New Roman"/>
          <w:bCs/>
          <w:sz w:val="24"/>
          <w:szCs w:val="24"/>
        </w:rPr>
        <w:t>(</w:t>
      </w:r>
      <w:r w:rsidRPr="006B74AC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Artūrs Grandāns, Gunārs Ikaunieks, Valda Kļaviņa, Agris Lungevičs, Ivars Miķelsons, Andris Sakne, Rihards Saulītis, Inese Strode, Aleksandrs Šrubs, Gatis Teilis</w:t>
      </w:r>
      <w:r w:rsidRPr="006B74AC">
        <w:rPr>
          <w:rFonts w:ascii="Times New Roman" w:hAnsi="Times New Roman" w:cs="Times New Roman"/>
          <w:bCs/>
          <w:sz w:val="24"/>
          <w:szCs w:val="24"/>
        </w:rPr>
        <w:t>)</w:t>
      </w:r>
      <w:r w:rsidRPr="006B74AC">
        <w:rPr>
          <w:rFonts w:ascii="Times New Roman" w:hAnsi="Times New Roman" w:cs="Times New Roman"/>
          <w:sz w:val="24"/>
          <w:szCs w:val="24"/>
        </w:rPr>
        <w:t>,</w:t>
      </w:r>
      <w:r w:rsidRPr="006B74AC">
        <w:rPr>
          <w:rFonts w:ascii="Times New Roman" w:hAnsi="Times New Roman" w:cs="Times New Roman"/>
          <w:b/>
          <w:sz w:val="24"/>
          <w:szCs w:val="24"/>
        </w:rPr>
        <w:t xml:space="preserve"> PRET </w:t>
      </w:r>
      <w:r w:rsidRPr="006B74AC">
        <w:rPr>
          <w:rFonts w:ascii="Times New Roman" w:hAnsi="Times New Roman" w:cs="Times New Roman"/>
          <w:b/>
          <w:bCs/>
          <w:sz w:val="24"/>
          <w:szCs w:val="24"/>
        </w:rPr>
        <w:t xml:space="preserve">– NAV, </w:t>
      </w:r>
      <w:r w:rsidRPr="006B74AC">
        <w:rPr>
          <w:rFonts w:ascii="Times New Roman" w:hAnsi="Times New Roman" w:cs="Times New Roman"/>
          <w:b/>
          <w:sz w:val="24"/>
          <w:szCs w:val="24"/>
        </w:rPr>
        <w:t xml:space="preserve">ATTURAS </w:t>
      </w:r>
      <w:r w:rsidRPr="006B74AC">
        <w:rPr>
          <w:rFonts w:ascii="Times New Roman" w:hAnsi="Times New Roman" w:cs="Times New Roman"/>
          <w:sz w:val="24"/>
          <w:szCs w:val="24"/>
        </w:rPr>
        <w:t xml:space="preserve">– </w:t>
      </w:r>
      <w:r w:rsidRPr="006B74AC">
        <w:rPr>
          <w:rFonts w:ascii="Times New Roman" w:hAnsi="Times New Roman" w:cs="Times New Roman"/>
          <w:b/>
          <w:sz w:val="24"/>
          <w:szCs w:val="24"/>
        </w:rPr>
        <w:t>NAV,</w:t>
      </w:r>
      <w:r w:rsidRPr="006B74AC">
        <w:rPr>
          <w:rFonts w:ascii="Times New Roman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eastAsia="Times New Roman" w:hAnsi="Times New Roman" w:cs="Times New Roman"/>
          <w:sz w:val="24"/>
          <w:szCs w:val="24"/>
        </w:rPr>
        <w:t>Madonas novada pašvaldība</w:t>
      </w:r>
      <w:r>
        <w:rPr>
          <w:rFonts w:ascii="Times New Roman" w:eastAsia="Times New Roman" w:hAnsi="Times New Roman" w:cs="Times New Roman"/>
          <w:sz w:val="24"/>
          <w:szCs w:val="24"/>
        </w:rPr>
        <w:t>s dome</w:t>
      </w:r>
      <w:r w:rsidRPr="006B74AC">
        <w:rPr>
          <w:rFonts w:ascii="Times New Roman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hAnsi="Times New Roman" w:cs="Times New Roman"/>
          <w:b/>
          <w:sz w:val="24"/>
          <w:szCs w:val="24"/>
        </w:rPr>
        <w:t>NOLEMJ</w:t>
      </w:r>
      <w:r w:rsidRPr="006B74AC">
        <w:rPr>
          <w:rFonts w:ascii="Times New Roman" w:hAnsi="Times New Roman" w:cs="Times New Roman"/>
          <w:sz w:val="24"/>
          <w:szCs w:val="24"/>
        </w:rPr>
        <w:t>:</w:t>
      </w:r>
    </w:p>
    <w:p w:rsidR="00451DAA" w:rsidRPr="00296372" w:rsidRDefault="00451DAA" w:rsidP="00451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51DAA" w:rsidRPr="00296372" w:rsidRDefault="00451DAA" w:rsidP="00451DAA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372">
        <w:rPr>
          <w:rFonts w:ascii="Times New Roman" w:eastAsia="Calibri" w:hAnsi="Times New Roman" w:cs="Times New Roman"/>
          <w:sz w:val="24"/>
          <w:szCs w:val="24"/>
        </w:rPr>
        <w:t>Izsludināt pieteikšanos uz pārvaldes vadītāja Praulienas un Mētrienas pagastos amata vietu, nosakot minimālās prasības kandidātiem, pieteikšanās kārtību un termiņus saskaņā ar lēmuma pielikumu Nr.1.</w:t>
      </w:r>
    </w:p>
    <w:p w:rsidR="00451DAA" w:rsidRPr="00296372" w:rsidRDefault="00451DAA" w:rsidP="00451DAA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372">
        <w:rPr>
          <w:rFonts w:ascii="Times New Roman" w:eastAsia="Calibri" w:hAnsi="Times New Roman" w:cs="Times New Roman"/>
          <w:sz w:val="24"/>
          <w:szCs w:val="24"/>
        </w:rPr>
        <w:t xml:space="preserve">Uzdot pašvaldības domes izpilddirektora vietniekam Ārim </w:t>
      </w:r>
      <w:proofErr w:type="spellStart"/>
      <w:r w:rsidRPr="00296372">
        <w:rPr>
          <w:rFonts w:ascii="Times New Roman" w:eastAsia="Calibri" w:hAnsi="Times New Roman" w:cs="Times New Roman"/>
          <w:sz w:val="24"/>
          <w:szCs w:val="24"/>
        </w:rPr>
        <w:t>Vilšķērstam</w:t>
      </w:r>
      <w:proofErr w:type="spellEnd"/>
      <w:r w:rsidRPr="00296372">
        <w:rPr>
          <w:rFonts w:ascii="Times New Roman" w:eastAsia="Calibri" w:hAnsi="Times New Roman" w:cs="Times New Roman"/>
          <w:sz w:val="24"/>
          <w:szCs w:val="24"/>
        </w:rPr>
        <w:t>, personāla speciālistei Olgai Elsiņai un Uzņēmējdarbības, teritoriālo un vides jautājumu komitejai veikt amata kandidātu izvērtēšanu, iesniegt domei priekšlikumu par pārvaldes vadītāja Praulienas un Mētrienas pagastos iecelšanu.</w:t>
      </w:r>
    </w:p>
    <w:p w:rsidR="00451DAA" w:rsidRPr="00296372" w:rsidRDefault="00451DAA" w:rsidP="00451DAA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372">
        <w:rPr>
          <w:rFonts w:ascii="Times New Roman" w:eastAsia="Calibri" w:hAnsi="Times New Roman" w:cs="Times New Roman"/>
          <w:sz w:val="24"/>
          <w:szCs w:val="24"/>
        </w:rPr>
        <w:t xml:space="preserve">Kontroli pār lēmuma izpildi uzdot pašvaldības izpilddirektora vietniekam Ārim </w:t>
      </w:r>
      <w:proofErr w:type="spellStart"/>
      <w:r w:rsidRPr="00296372">
        <w:rPr>
          <w:rFonts w:ascii="Times New Roman" w:eastAsia="Calibri" w:hAnsi="Times New Roman" w:cs="Times New Roman"/>
          <w:sz w:val="24"/>
          <w:szCs w:val="24"/>
        </w:rPr>
        <w:t>Vilšķērstam</w:t>
      </w:r>
      <w:proofErr w:type="spellEnd"/>
      <w:r w:rsidRPr="002963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1DAA" w:rsidRDefault="00451DAA" w:rsidP="00451DAA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572026" w:rsidRDefault="00572026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24779" w:rsidRPr="00D00679" w:rsidRDefault="00F24779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43562" w:rsidRDefault="007119FC" w:rsidP="00AA44A3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  <w:r w:rsidR="00043562" w:rsidRPr="00043562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</w:t>
      </w: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451DAA" w:rsidRDefault="00451DAA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572026" w:rsidRDefault="00572026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451DAA" w:rsidRPr="00CE24E0" w:rsidRDefault="00451DAA" w:rsidP="00451DAA">
      <w:pPr>
        <w:spacing w:before="60"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24E0">
        <w:rPr>
          <w:rFonts w:ascii="Times New Roman" w:hAnsi="Times New Roman" w:cs="Times New Roman"/>
          <w:i/>
          <w:sz w:val="24"/>
          <w:szCs w:val="24"/>
        </w:rPr>
        <w:t>Vilšķērsts</w:t>
      </w:r>
      <w:proofErr w:type="spellEnd"/>
      <w:r w:rsidRPr="00CE24E0">
        <w:rPr>
          <w:rFonts w:ascii="Times New Roman" w:hAnsi="Times New Roman" w:cs="Times New Roman"/>
          <w:i/>
          <w:sz w:val="24"/>
          <w:szCs w:val="24"/>
        </w:rPr>
        <w:t xml:space="preserve"> 64860069</w:t>
      </w:r>
    </w:p>
    <w:p w:rsidR="00F24779" w:rsidRDefault="00F24779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7C42DD" w:rsidRDefault="007C42DD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6E6413" w:rsidRDefault="006E6413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AA44A3" w:rsidRDefault="00AA44A3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621A4" w:rsidRPr="00043562" w:rsidRDefault="000621A4" w:rsidP="00A736A0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0621A4" w:rsidRPr="0004356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643"/>
    <w:multiLevelType w:val="hybridMultilevel"/>
    <w:tmpl w:val="3574FBC4"/>
    <w:lvl w:ilvl="0" w:tplc="3B405A2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8A29C7"/>
    <w:multiLevelType w:val="hybridMultilevel"/>
    <w:tmpl w:val="B7A81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52BA"/>
    <w:multiLevelType w:val="hybridMultilevel"/>
    <w:tmpl w:val="CAF220D2"/>
    <w:lvl w:ilvl="0" w:tplc="76FE8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0"/>
  </w:num>
  <w:num w:numId="3">
    <w:abstractNumId w:val="31"/>
  </w:num>
  <w:num w:numId="4">
    <w:abstractNumId w:val="13"/>
  </w:num>
  <w:num w:numId="5">
    <w:abstractNumId w:val="43"/>
  </w:num>
  <w:num w:numId="6">
    <w:abstractNumId w:val="16"/>
  </w:num>
  <w:num w:numId="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"/>
  </w:num>
  <w:num w:numId="12">
    <w:abstractNumId w:val="36"/>
  </w:num>
  <w:num w:numId="13">
    <w:abstractNumId w:val="8"/>
  </w:num>
  <w:num w:numId="14">
    <w:abstractNumId w:val="22"/>
  </w:num>
  <w:num w:numId="15">
    <w:abstractNumId w:val="37"/>
  </w:num>
  <w:num w:numId="16">
    <w:abstractNumId w:val="24"/>
  </w:num>
  <w:num w:numId="17">
    <w:abstractNumId w:val="6"/>
  </w:num>
  <w:num w:numId="18">
    <w:abstractNumId w:val="5"/>
  </w:num>
  <w:num w:numId="19">
    <w:abstractNumId w:val="25"/>
  </w:num>
  <w:num w:numId="20">
    <w:abstractNumId w:val="34"/>
  </w:num>
  <w:num w:numId="21">
    <w:abstractNumId w:val="15"/>
  </w:num>
  <w:num w:numId="22">
    <w:abstractNumId w:val="0"/>
  </w:num>
  <w:num w:numId="23">
    <w:abstractNumId w:val="3"/>
  </w:num>
  <w:num w:numId="24">
    <w:abstractNumId w:val="19"/>
  </w:num>
  <w:num w:numId="25">
    <w:abstractNumId w:val="17"/>
  </w:num>
  <w:num w:numId="26">
    <w:abstractNumId w:val="12"/>
  </w:num>
  <w:num w:numId="27">
    <w:abstractNumId w:val="7"/>
  </w:num>
  <w:num w:numId="28">
    <w:abstractNumId w:val="27"/>
  </w:num>
  <w:num w:numId="29">
    <w:abstractNumId w:val="32"/>
  </w:num>
  <w:num w:numId="30">
    <w:abstractNumId w:val="42"/>
  </w:num>
  <w:num w:numId="31">
    <w:abstractNumId w:val="26"/>
  </w:num>
  <w:num w:numId="32">
    <w:abstractNumId w:val="33"/>
  </w:num>
  <w:num w:numId="33">
    <w:abstractNumId w:val="23"/>
  </w:num>
  <w:num w:numId="34">
    <w:abstractNumId w:val="39"/>
  </w:num>
  <w:num w:numId="35">
    <w:abstractNumId w:val="29"/>
  </w:num>
  <w:num w:numId="36">
    <w:abstractNumId w:val="18"/>
  </w:num>
  <w:num w:numId="37">
    <w:abstractNumId w:val="38"/>
  </w:num>
  <w:num w:numId="38">
    <w:abstractNumId w:val="3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3562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48E7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487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50F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1DAA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2026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13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2DD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674CC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AD0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4A3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679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779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46A2-662F-4090-923D-5F5DCA74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2020-08-19T07:05:00Z</dcterms:created>
  <dcterms:modified xsi:type="dcterms:W3CDTF">2020-08-19T07:05:00Z</dcterms:modified>
</cp:coreProperties>
</file>